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7F" w:rsidRDefault="00B2557F" w:rsidP="00B2557F">
      <w:pPr>
        <w:spacing w:before="0" w:beforeAutospacing="0" w:after="0" w:afterAutospacing="0"/>
        <w:rPr>
          <w:rFonts w:eastAsia="Times New Roman"/>
          <w:color w:val="111111"/>
        </w:rPr>
      </w:pPr>
      <w:r>
        <w:rPr>
          <w:rFonts w:eastAsia="Times New Roman"/>
          <w:color w:val="111111"/>
        </w:rPr>
        <w:t>Name: ___________________________________</w:t>
      </w:r>
      <w:r>
        <w:rPr>
          <w:rFonts w:eastAsia="Times New Roman"/>
          <w:color w:val="111111"/>
        </w:rPr>
        <w:tab/>
        <w:t>Period: _________</w:t>
      </w:r>
      <w:r>
        <w:rPr>
          <w:rFonts w:eastAsia="Times New Roman"/>
          <w:color w:val="111111"/>
        </w:rPr>
        <w:tab/>
        <w:t>Date: _____________</w:t>
      </w:r>
    </w:p>
    <w:p w:rsidR="001D7F2B" w:rsidRDefault="001D7F2B" w:rsidP="001D7F2B">
      <w:pPr>
        <w:spacing w:before="0" w:beforeAutospacing="0" w:after="0" w:afterAutospacing="0"/>
        <w:ind w:firstLine="720"/>
        <w:rPr>
          <w:rFonts w:eastAsia="Times New Roman"/>
          <w:color w:val="111111"/>
        </w:rPr>
      </w:pPr>
      <w:r>
        <w:rPr>
          <w:rFonts w:eastAsia="Times New Roman"/>
          <w:color w:val="111111"/>
        </w:rPr>
        <w:t xml:space="preserve">Persuasive presentations work well when you use Monroe’s Motivated Sequence. </w:t>
      </w:r>
      <w:r w:rsidRPr="0076266C">
        <w:rPr>
          <w:rFonts w:eastAsia="Times New Roman"/>
          <w:i/>
          <w:color w:val="111111"/>
        </w:rPr>
        <w:t>For this first speech only</w:t>
      </w:r>
      <w:r>
        <w:rPr>
          <w:rFonts w:eastAsia="Times New Roman"/>
          <w:color w:val="111111"/>
        </w:rPr>
        <w:t xml:space="preserve">, </w:t>
      </w:r>
      <w:r w:rsidRPr="00162475">
        <w:rPr>
          <w:rFonts w:eastAsia="Times New Roman"/>
          <w:i/>
          <w:color w:val="111111"/>
        </w:rPr>
        <w:t>directly state what part of the procedure you are on as you are presenting</w:t>
      </w:r>
      <w:r>
        <w:rPr>
          <w:rFonts w:eastAsia="Times New Roman"/>
          <w:color w:val="111111"/>
        </w:rPr>
        <w:t>.</w:t>
      </w:r>
    </w:p>
    <w:p w:rsidR="001D7F2B" w:rsidRDefault="001D7F2B" w:rsidP="001D7F2B">
      <w:pPr>
        <w:spacing w:before="0" w:beforeAutospacing="0" w:after="0" w:afterAutospacing="0"/>
        <w:ind w:firstLine="720"/>
        <w:rPr>
          <w:rFonts w:eastAsia="Times New Roman"/>
          <w:color w:val="111111"/>
        </w:rPr>
      </w:pPr>
      <w:r>
        <w:rPr>
          <w:rFonts w:eastAsia="Times New Roman"/>
          <w:color w:val="111111"/>
        </w:rPr>
        <w:t xml:space="preserve">Write with bullet points below to show your organization. Cite one source somewhere in your speech to offer support of your topic. Be sure to record the source below in whichever step it fits. You can/should use this sheet as your notes when presenting. It will be collected after. </w:t>
      </w:r>
    </w:p>
    <w:p w:rsidR="007367AF" w:rsidRPr="00A81FB0" w:rsidRDefault="007367AF" w:rsidP="0014701E">
      <w:pPr>
        <w:spacing w:before="0" w:beforeAutospacing="0" w:after="0" w:afterAutospacing="0"/>
        <w:ind w:firstLine="720"/>
        <w:rPr>
          <w:rFonts w:eastAsia="Times New Roman"/>
          <w:b/>
          <w:color w:val="111111"/>
        </w:rPr>
      </w:pPr>
    </w:p>
    <w:p w:rsidR="001D7F2B" w:rsidRPr="00C536B9" w:rsidRDefault="001D7F2B" w:rsidP="001D7F2B">
      <w:pPr>
        <w:spacing w:before="0" w:beforeAutospacing="0" w:after="0" w:afterAutospacing="0" w:line="360" w:lineRule="auto"/>
        <w:rPr>
          <w:rFonts w:eastAsia="Times New Roman"/>
          <w:color w:val="111111"/>
        </w:rPr>
      </w:pPr>
      <w:r>
        <w:rPr>
          <w:rFonts w:eastAsia="Times New Roman"/>
          <w:b/>
          <w:color w:val="111111"/>
        </w:rPr>
        <w:t>I will be persuading the audience to</w:t>
      </w:r>
      <w:r w:rsidR="005E61A3">
        <w:rPr>
          <w:rFonts w:eastAsia="Times New Roman"/>
          <w:b/>
          <w:color w:val="111111"/>
        </w:rPr>
        <w:t>:</w:t>
      </w:r>
      <w:r w:rsidR="00F13686">
        <w:rPr>
          <w:rFonts w:eastAsia="Times New Roman"/>
          <w:color w:val="111111"/>
        </w:rPr>
        <w:t xml:space="preserve"> </w:t>
      </w:r>
      <w:r w:rsidR="00C71E1E">
        <w:rPr>
          <w:rFonts w:eastAsia="Times New Roman"/>
          <w:color w:val="111111"/>
        </w:rPr>
        <w:t>Crush their chips before eating them</w:t>
      </w:r>
      <w:r>
        <w:rPr>
          <w:rFonts w:eastAsia="Times New Roman"/>
          <w:color w:val="111111"/>
        </w:rPr>
        <w:t>.</w:t>
      </w:r>
    </w:p>
    <w:p w:rsidR="001D7F2B" w:rsidRDefault="001D7F2B" w:rsidP="002534F8">
      <w:pPr>
        <w:spacing w:before="0" w:beforeAutospacing="0" w:after="0" w:afterAutospacing="0"/>
        <w:rPr>
          <w:rFonts w:eastAsia="Times New Roman"/>
          <w:b/>
          <w:color w:val="111111"/>
        </w:rPr>
      </w:pPr>
    </w:p>
    <w:p w:rsidR="00251AAF" w:rsidRDefault="00FD1EA1" w:rsidP="002534F8">
      <w:pPr>
        <w:spacing w:before="0" w:beforeAutospacing="0" w:after="0" w:afterAutospacing="0"/>
        <w:rPr>
          <w:rFonts w:eastAsia="Times New Roman"/>
          <w:color w:val="111111"/>
        </w:rPr>
      </w:pPr>
      <w:r>
        <w:rPr>
          <w:rFonts w:eastAsia="Times New Roman"/>
          <w:b/>
          <w:color w:val="111111"/>
        </w:rPr>
        <w:t>Attention</w:t>
      </w:r>
      <w:r w:rsidR="00251AAF">
        <w:rPr>
          <w:rFonts w:eastAsia="Times New Roman"/>
          <w:b/>
          <w:color w:val="111111"/>
        </w:rPr>
        <w:t>:</w:t>
      </w:r>
      <w:r w:rsidR="00251AAF">
        <w:rPr>
          <w:rFonts w:eastAsia="Times New Roman"/>
          <w:color w:val="111111"/>
        </w:rPr>
        <w:t xml:space="preserve"> </w:t>
      </w:r>
    </w:p>
    <w:p w:rsidR="001D7F2B" w:rsidRDefault="0071324E" w:rsidP="002534F8">
      <w:pPr>
        <w:pStyle w:val="ListParagraph"/>
        <w:numPr>
          <w:ilvl w:val="0"/>
          <w:numId w:val="2"/>
        </w:numPr>
        <w:spacing w:before="0" w:beforeAutospacing="0" w:after="0" w:afterAutospacing="0"/>
        <w:rPr>
          <w:rFonts w:eastAsia="Times New Roman"/>
          <w:color w:val="111111"/>
        </w:rPr>
      </w:pPr>
      <w:r>
        <w:rPr>
          <w:rFonts w:eastAsia="Times New Roman"/>
          <w:color w:val="111111"/>
        </w:rPr>
        <w:t>You look like an absolute moron.</w:t>
      </w:r>
    </w:p>
    <w:p w:rsidR="00A40A77" w:rsidRDefault="0071324E" w:rsidP="00AA5BEC">
      <w:pPr>
        <w:pStyle w:val="ListParagraph"/>
        <w:numPr>
          <w:ilvl w:val="0"/>
          <w:numId w:val="2"/>
        </w:numPr>
        <w:spacing w:before="0" w:beforeAutospacing="0" w:after="0" w:afterAutospacing="0"/>
        <w:rPr>
          <w:rFonts w:eastAsia="Times New Roman"/>
          <w:color w:val="111111"/>
        </w:rPr>
      </w:pPr>
      <w:r w:rsidRPr="00A40A77">
        <w:rPr>
          <w:rFonts w:eastAsia="Times New Roman"/>
          <w:color w:val="111111"/>
        </w:rPr>
        <w:t xml:space="preserve">Eating potato chips </w:t>
      </w:r>
      <w:r w:rsidR="00A40A77" w:rsidRPr="00A40A77">
        <w:rPr>
          <w:rFonts w:eastAsia="Times New Roman"/>
          <w:color w:val="111111"/>
        </w:rPr>
        <w:t xml:space="preserve">&amp; some other chips </w:t>
      </w:r>
      <w:r w:rsidR="00A40A77">
        <w:rPr>
          <w:rFonts w:eastAsia="Times New Roman"/>
          <w:color w:val="111111"/>
        </w:rPr>
        <w:t>is a challenge.</w:t>
      </w:r>
    </w:p>
    <w:p w:rsidR="00C71E1E" w:rsidRPr="00A40A77" w:rsidRDefault="00A40A77" w:rsidP="00AA5BEC">
      <w:pPr>
        <w:pStyle w:val="ListParagraph"/>
        <w:numPr>
          <w:ilvl w:val="0"/>
          <w:numId w:val="2"/>
        </w:numPr>
        <w:spacing w:before="0" w:beforeAutospacing="0" w:after="0" w:afterAutospacing="0"/>
        <w:rPr>
          <w:rFonts w:eastAsia="Times New Roman"/>
          <w:color w:val="111111"/>
        </w:rPr>
      </w:pPr>
      <w:r w:rsidRPr="00A40A77">
        <w:rPr>
          <w:rFonts w:eastAsia="Times New Roman"/>
          <w:color w:val="111111"/>
        </w:rPr>
        <w:t>As you eat w friends, peopl</w:t>
      </w:r>
      <w:r>
        <w:rPr>
          <w:rFonts w:eastAsia="Times New Roman"/>
          <w:color w:val="111111"/>
        </w:rPr>
        <w:t>e see you stretching your mouth. It’s embarrassing</w:t>
      </w:r>
    </w:p>
    <w:p w:rsidR="00251AAF" w:rsidRPr="00251AAF" w:rsidRDefault="00251AAF" w:rsidP="002534F8">
      <w:pPr>
        <w:spacing w:before="0" w:beforeAutospacing="0" w:after="0" w:afterAutospacing="0"/>
        <w:rPr>
          <w:rFonts w:eastAsia="Times New Roman"/>
          <w:color w:val="111111"/>
        </w:rPr>
      </w:pPr>
    </w:p>
    <w:p w:rsidR="00812DF0" w:rsidRDefault="00FD1EA1" w:rsidP="002534F8">
      <w:pPr>
        <w:spacing w:before="0" w:beforeAutospacing="0" w:after="0" w:afterAutospacing="0"/>
        <w:rPr>
          <w:rFonts w:eastAsia="Times New Roman"/>
          <w:b/>
          <w:color w:val="111111"/>
        </w:rPr>
      </w:pPr>
      <w:r>
        <w:rPr>
          <w:rFonts w:eastAsia="Times New Roman"/>
          <w:b/>
          <w:color w:val="111111"/>
        </w:rPr>
        <w:t>Need</w:t>
      </w:r>
      <w:r w:rsidR="00B2557F" w:rsidRPr="00812DF0">
        <w:rPr>
          <w:rFonts w:eastAsia="Times New Roman"/>
          <w:b/>
          <w:color w:val="111111"/>
        </w:rPr>
        <w:t>:</w:t>
      </w:r>
      <w:r w:rsidR="00B2557F">
        <w:rPr>
          <w:rFonts w:eastAsia="Times New Roman"/>
          <w:b/>
          <w:color w:val="111111"/>
        </w:rPr>
        <w:t xml:space="preserve"> </w:t>
      </w:r>
    </w:p>
    <w:p w:rsidR="002534F8" w:rsidRDefault="002534F8" w:rsidP="002534F8">
      <w:pPr>
        <w:pStyle w:val="ListParagraph"/>
        <w:numPr>
          <w:ilvl w:val="0"/>
          <w:numId w:val="3"/>
        </w:numPr>
        <w:spacing w:before="0" w:beforeAutospacing="0" w:after="0" w:afterAutospacing="0"/>
        <w:rPr>
          <w:rFonts w:eastAsia="Times New Roman"/>
          <w:color w:val="111111"/>
        </w:rPr>
      </w:pPr>
      <w:r>
        <w:rPr>
          <w:rFonts w:eastAsia="Times New Roman"/>
          <w:color w:val="111111"/>
        </w:rPr>
        <w:t xml:space="preserve">There is a problem: </w:t>
      </w:r>
      <w:r w:rsidR="00A40A77">
        <w:rPr>
          <w:rFonts w:eastAsia="Times New Roman"/>
          <w:color w:val="111111"/>
        </w:rPr>
        <w:t>potato chips are hard to eat.</w:t>
      </w:r>
    </w:p>
    <w:p w:rsidR="00A40A77" w:rsidRDefault="00A40A77" w:rsidP="002534F8">
      <w:pPr>
        <w:pStyle w:val="ListParagraph"/>
        <w:numPr>
          <w:ilvl w:val="0"/>
          <w:numId w:val="3"/>
        </w:numPr>
        <w:spacing w:before="0" w:beforeAutospacing="0" w:after="0" w:afterAutospacing="0"/>
        <w:rPr>
          <w:rFonts w:eastAsia="Times New Roman"/>
          <w:color w:val="111111"/>
        </w:rPr>
      </w:pPr>
      <w:r>
        <w:rPr>
          <w:rFonts w:eastAsia="Times New Roman"/>
          <w:color w:val="111111"/>
        </w:rPr>
        <w:t>You are struggling and you didn’t even know it.</w:t>
      </w:r>
    </w:p>
    <w:p w:rsidR="00B932E3" w:rsidRPr="00B932E3" w:rsidRDefault="00B932E3" w:rsidP="00B932E3">
      <w:pPr>
        <w:pStyle w:val="ListParagraph"/>
        <w:numPr>
          <w:ilvl w:val="0"/>
          <w:numId w:val="3"/>
        </w:numPr>
        <w:spacing w:before="0" w:beforeAutospacing="0" w:after="0" w:afterAutospacing="0"/>
        <w:rPr>
          <w:rFonts w:eastAsia="Times New Roman"/>
          <w:color w:val="111111"/>
        </w:rPr>
      </w:pPr>
      <w:r>
        <w:rPr>
          <w:rFonts w:eastAsia="Times New Roman"/>
          <w:color w:val="111111"/>
        </w:rPr>
        <w:t>According to Science Direct “</w:t>
      </w:r>
      <w:r>
        <w:rPr>
          <w:rFonts w:ascii="Arial" w:hAnsi="Arial" w:cs="Arial"/>
          <w:color w:val="222222"/>
          <w:shd w:val="clear" w:color="auto" w:fill="FFFFFF"/>
        </w:rPr>
        <w:t xml:space="preserve">sliced from between 0.035 and 0.070 inches thick,” </w:t>
      </w:r>
      <w:r>
        <w:t>but they can be so incredibly wide.</w:t>
      </w:r>
    </w:p>
    <w:p w:rsidR="00A40A77" w:rsidRDefault="00A40A77" w:rsidP="002534F8">
      <w:pPr>
        <w:pStyle w:val="ListParagraph"/>
        <w:numPr>
          <w:ilvl w:val="0"/>
          <w:numId w:val="3"/>
        </w:numPr>
        <w:spacing w:before="0" w:beforeAutospacing="0" w:after="0" w:afterAutospacing="0"/>
        <w:rPr>
          <w:rFonts w:eastAsia="Times New Roman"/>
          <w:color w:val="111111"/>
        </w:rPr>
      </w:pPr>
      <w:r>
        <w:rPr>
          <w:rFonts w:eastAsia="Times New Roman"/>
          <w:color w:val="111111"/>
        </w:rPr>
        <w:t>ALSO! They get ALL OVER your fingers, disgusting</w:t>
      </w:r>
    </w:p>
    <w:p w:rsidR="00A40A77" w:rsidRDefault="00A40A77" w:rsidP="00A40A77">
      <w:pPr>
        <w:pStyle w:val="ListParagraph"/>
        <w:numPr>
          <w:ilvl w:val="1"/>
          <w:numId w:val="3"/>
        </w:numPr>
        <w:spacing w:before="0" w:beforeAutospacing="0" w:after="0" w:afterAutospacing="0"/>
        <w:rPr>
          <w:rFonts w:eastAsia="Times New Roman"/>
          <w:color w:val="111111"/>
        </w:rPr>
      </w:pPr>
      <w:r>
        <w:rPr>
          <w:rFonts w:eastAsia="Times New Roman"/>
          <w:color w:val="111111"/>
        </w:rPr>
        <w:t>Salt and vinegar, cheese doodles, etc.</w:t>
      </w:r>
    </w:p>
    <w:p w:rsidR="001C6653" w:rsidRDefault="001C6653" w:rsidP="001C6653">
      <w:pPr>
        <w:spacing w:before="0" w:beforeAutospacing="0" w:after="0" w:afterAutospacing="0"/>
        <w:rPr>
          <w:rFonts w:eastAsia="Times New Roman"/>
          <w:color w:val="111111"/>
        </w:rPr>
      </w:pPr>
    </w:p>
    <w:p w:rsidR="00B2557F" w:rsidRDefault="00B2557F" w:rsidP="002534F8">
      <w:pPr>
        <w:spacing w:before="0" w:beforeAutospacing="0" w:after="0" w:afterAutospacing="0"/>
        <w:rPr>
          <w:rFonts w:eastAsia="Times New Roman"/>
          <w:color w:val="111111"/>
        </w:rPr>
      </w:pPr>
    </w:p>
    <w:p w:rsidR="00B2557F" w:rsidRDefault="00FD1EA1" w:rsidP="002534F8">
      <w:pPr>
        <w:spacing w:before="0" w:beforeAutospacing="0" w:after="0" w:afterAutospacing="0"/>
        <w:rPr>
          <w:rFonts w:eastAsia="Times New Roman"/>
          <w:b/>
          <w:color w:val="111111"/>
        </w:rPr>
      </w:pPr>
      <w:r>
        <w:rPr>
          <w:rFonts w:eastAsia="Times New Roman"/>
          <w:b/>
          <w:color w:val="111111"/>
        </w:rPr>
        <w:t>Satisfaction</w:t>
      </w:r>
      <w:r w:rsidR="00B2557F" w:rsidRPr="00812DF0">
        <w:rPr>
          <w:rFonts w:eastAsia="Times New Roman"/>
          <w:b/>
          <w:color w:val="111111"/>
        </w:rPr>
        <w:t>:</w:t>
      </w:r>
      <w:r w:rsidR="00B2557F">
        <w:rPr>
          <w:rFonts w:eastAsia="Times New Roman"/>
          <w:b/>
          <w:color w:val="111111"/>
        </w:rPr>
        <w:t xml:space="preserve"> </w:t>
      </w:r>
    </w:p>
    <w:p w:rsidR="002534F8" w:rsidRDefault="00A40A77" w:rsidP="002534F8">
      <w:pPr>
        <w:pStyle w:val="ListParagraph"/>
        <w:numPr>
          <w:ilvl w:val="0"/>
          <w:numId w:val="4"/>
        </w:numPr>
        <w:spacing w:before="0" w:beforeAutospacing="0" w:after="0" w:afterAutospacing="0"/>
        <w:rPr>
          <w:rFonts w:eastAsia="Times New Roman"/>
          <w:color w:val="111111"/>
        </w:rPr>
      </w:pPr>
      <w:r>
        <w:rPr>
          <w:rFonts w:eastAsia="Times New Roman"/>
          <w:color w:val="111111"/>
        </w:rPr>
        <w:t xml:space="preserve">How are you going to solve this crisis? </w:t>
      </w:r>
      <w:r w:rsidR="0071324E">
        <w:rPr>
          <w:rFonts w:eastAsia="Times New Roman"/>
          <w:color w:val="111111"/>
        </w:rPr>
        <w:t>Crush</w:t>
      </w:r>
      <w:r>
        <w:rPr>
          <w:rFonts w:eastAsia="Times New Roman"/>
          <w:color w:val="111111"/>
        </w:rPr>
        <w:t xml:space="preserve"> the chips in the bag before you eat them.</w:t>
      </w:r>
    </w:p>
    <w:p w:rsidR="00B932E3" w:rsidRDefault="00B932E3" w:rsidP="002534F8">
      <w:pPr>
        <w:pStyle w:val="ListParagraph"/>
        <w:numPr>
          <w:ilvl w:val="0"/>
          <w:numId w:val="4"/>
        </w:numPr>
        <w:spacing w:before="0" w:beforeAutospacing="0" w:after="0" w:afterAutospacing="0"/>
        <w:rPr>
          <w:rFonts w:eastAsia="Times New Roman"/>
          <w:color w:val="111111"/>
        </w:rPr>
      </w:pPr>
      <w:r>
        <w:rPr>
          <w:rFonts w:eastAsia="Times New Roman"/>
          <w:color w:val="111111"/>
        </w:rPr>
        <w:t>They’ve been pre-chewed! Then pour the chips into your mouth.</w:t>
      </w:r>
    </w:p>
    <w:p w:rsidR="00FD1EA1" w:rsidRDefault="00FD1EA1" w:rsidP="002534F8">
      <w:pPr>
        <w:spacing w:before="0" w:beforeAutospacing="0" w:after="0" w:afterAutospacing="0"/>
        <w:rPr>
          <w:rFonts w:eastAsia="Times New Roman"/>
          <w:b/>
          <w:color w:val="111111"/>
        </w:rPr>
      </w:pPr>
    </w:p>
    <w:p w:rsidR="004E07B5" w:rsidRPr="004E07B5" w:rsidRDefault="00FD1EA1" w:rsidP="004E07B5">
      <w:pPr>
        <w:spacing w:before="0" w:beforeAutospacing="0" w:after="0" w:afterAutospacing="0"/>
        <w:rPr>
          <w:rFonts w:eastAsia="Times New Roman"/>
          <w:b/>
          <w:color w:val="111111"/>
        </w:rPr>
      </w:pPr>
      <w:r>
        <w:rPr>
          <w:rFonts w:eastAsia="Times New Roman"/>
          <w:b/>
          <w:color w:val="111111"/>
        </w:rPr>
        <w:t>Visualization</w:t>
      </w:r>
      <w:r w:rsidR="00B2557F" w:rsidRPr="00812DF0">
        <w:rPr>
          <w:rFonts w:eastAsia="Times New Roman"/>
          <w:b/>
          <w:color w:val="111111"/>
        </w:rPr>
        <w:t>:</w:t>
      </w:r>
      <w:r w:rsidR="00B2557F">
        <w:rPr>
          <w:rFonts w:eastAsia="Times New Roman"/>
          <w:b/>
          <w:color w:val="111111"/>
        </w:rPr>
        <w:t xml:space="preserve"> </w:t>
      </w:r>
    </w:p>
    <w:p w:rsidR="0071324E" w:rsidRDefault="00B932E3" w:rsidP="0071324E">
      <w:pPr>
        <w:pStyle w:val="ListParagraph"/>
        <w:numPr>
          <w:ilvl w:val="0"/>
          <w:numId w:val="5"/>
        </w:numPr>
        <w:spacing w:before="0" w:beforeAutospacing="0" w:after="0" w:afterAutospacing="0"/>
        <w:rPr>
          <w:rFonts w:eastAsia="Times New Roman"/>
          <w:color w:val="111111"/>
        </w:rPr>
      </w:pPr>
      <w:r>
        <w:rPr>
          <w:rFonts w:eastAsia="Times New Roman"/>
          <w:color w:val="111111"/>
        </w:rPr>
        <w:t>Both:</w:t>
      </w:r>
    </w:p>
    <w:p w:rsidR="00B932E3" w:rsidRPr="00B932E3" w:rsidRDefault="00B932E3" w:rsidP="00B932E3">
      <w:pPr>
        <w:pStyle w:val="ListParagraph"/>
        <w:numPr>
          <w:ilvl w:val="0"/>
          <w:numId w:val="5"/>
        </w:numPr>
        <w:spacing w:before="0" w:beforeAutospacing="0" w:after="0" w:afterAutospacing="0"/>
        <w:rPr>
          <w:rFonts w:eastAsia="Times New Roman"/>
          <w:color w:val="111111"/>
        </w:rPr>
      </w:pPr>
      <w:r>
        <w:rPr>
          <w:rFonts w:eastAsia="Times New Roman"/>
          <w:color w:val="111111"/>
        </w:rPr>
        <w:t xml:space="preserve">Negative: Challenge to eat. Plus, the mess… according to Dawn </w:t>
      </w:r>
      <w:proofErr w:type="spellStart"/>
      <w:r>
        <w:rPr>
          <w:rFonts w:eastAsia="Times New Roman"/>
          <w:color w:val="111111"/>
        </w:rPr>
        <w:t>Dishsoap’s</w:t>
      </w:r>
      <w:proofErr w:type="spellEnd"/>
      <w:r>
        <w:rPr>
          <w:rFonts w:eastAsia="Times New Roman"/>
          <w:color w:val="111111"/>
        </w:rPr>
        <w:t xml:space="preserve"> website, it’s a 4 step process to remove grease stains from clothing. That’s a lot of work.</w:t>
      </w:r>
    </w:p>
    <w:p w:rsidR="0071324E" w:rsidRDefault="00B932E3" w:rsidP="0071324E">
      <w:pPr>
        <w:pStyle w:val="ListParagraph"/>
        <w:numPr>
          <w:ilvl w:val="0"/>
          <w:numId w:val="5"/>
        </w:numPr>
        <w:spacing w:before="0" w:beforeAutospacing="0" w:after="0" w:afterAutospacing="0"/>
        <w:rPr>
          <w:rFonts w:eastAsia="Times New Roman"/>
          <w:color w:val="111111"/>
        </w:rPr>
      </w:pPr>
      <w:r>
        <w:rPr>
          <w:rFonts w:eastAsia="Times New Roman"/>
          <w:color w:val="111111"/>
        </w:rPr>
        <w:t>Positive: Live in a world where you don’t cut the roof of your mouth.</w:t>
      </w:r>
    </w:p>
    <w:p w:rsidR="00FD1EA1" w:rsidRDefault="0071324E" w:rsidP="0071324E">
      <w:pPr>
        <w:pStyle w:val="ListParagraph"/>
        <w:numPr>
          <w:ilvl w:val="0"/>
          <w:numId w:val="5"/>
        </w:numPr>
        <w:spacing w:before="0" w:beforeAutospacing="0" w:after="0" w:afterAutospacing="0"/>
        <w:rPr>
          <w:rFonts w:eastAsia="Times New Roman"/>
          <w:color w:val="111111"/>
        </w:rPr>
      </w:pPr>
      <w:r>
        <w:rPr>
          <w:rFonts w:eastAsia="Times New Roman"/>
          <w:color w:val="111111"/>
        </w:rPr>
        <w:t xml:space="preserve"> </w:t>
      </w:r>
      <w:r w:rsidR="00B932E3">
        <w:rPr>
          <w:rFonts w:eastAsia="Times New Roman"/>
          <w:color w:val="111111"/>
        </w:rPr>
        <w:t>Focus on conversation w friends, not chewing.</w:t>
      </w:r>
    </w:p>
    <w:p w:rsidR="00B932E3" w:rsidRDefault="00B932E3" w:rsidP="002534F8">
      <w:pPr>
        <w:spacing w:before="0" w:beforeAutospacing="0" w:after="0" w:afterAutospacing="0"/>
        <w:rPr>
          <w:rFonts w:eastAsia="Times New Roman"/>
          <w:b/>
          <w:color w:val="111111"/>
        </w:rPr>
      </w:pPr>
    </w:p>
    <w:p w:rsidR="00B2557F" w:rsidRDefault="00FD1EA1" w:rsidP="002534F8">
      <w:pPr>
        <w:spacing w:before="0" w:beforeAutospacing="0" w:after="0" w:afterAutospacing="0"/>
        <w:rPr>
          <w:rFonts w:eastAsia="Times New Roman"/>
          <w:color w:val="111111"/>
        </w:rPr>
      </w:pPr>
      <w:r>
        <w:rPr>
          <w:rFonts w:eastAsia="Times New Roman"/>
          <w:b/>
          <w:color w:val="111111"/>
        </w:rPr>
        <w:t>Action</w:t>
      </w:r>
      <w:r w:rsidR="00B2557F" w:rsidRPr="00812DF0">
        <w:rPr>
          <w:rFonts w:eastAsia="Times New Roman"/>
          <w:b/>
          <w:color w:val="111111"/>
        </w:rPr>
        <w:t>:</w:t>
      </w:r>
      <w:r>
        <w:rPr>
          <w:rFonts w:eastAsia="Times New Roman"/>
          <w:color w:val="111111"/>
        </w:rPr>
        <w:t xml:space="preserve"> </w:t>
      </w:r>
    </w:p>
    <w:p w:rsidR="005D30DC" w:rsidRDefault="0071324E" w:rsidP="005D30DC">
      <w:pPr>
        <w:pStyle w:val="ListParagraph"/>
        <w:numPr>
          <w:ilvl w:val="0"/>
          <w:numId w:val="5"/>
        </w:numPr>
        <w:spacing w:before="0" w:beforeAutospacing="0" w:after="0" w:afterAutospacing="0"/>
        <w:rPr>
          <w:rFonts w:eastAsia="Times New Roman"/>
          <w:color w:val="111111"/>
        </w:rPr>
      </w:pPr>
      <w:r>
        <w:rPr>
          <w:rFonts w:eastAsia="Times New Roman"/>
          <w:color w:val="111111"/>
        </w:rPr>
        <w:t>Do it</w:t>
      </w:r>
      <w:r w:rsidR="00B932E3">
        <w:rPr>
          <w:rFonts w:eastAsia="Times New Roman"/>
          <w:color w:val="111111"/>
        </w:rPr>
        <w:t xml:space="preserve">. Next time you get chips, open them, </w:t>
      </w:r>
      <w:proofErr w:type="gramStart"/>
      <w:r w:rsidR="00B932E3">
        <w:rPr>
          <w:rFonts w:eastAsia="Times New Roman"/>
          <w:color w:val="111111"/>
        </w:rPr>
        <w:t>then</w:t>
      </w:r>
      <w:proofErr w:type="gramEnd"/>
      <w:r w:rsidR="00B932E3">
        <w:rPr>
          <w:rFonts w:eastAsia="Times New Roman"/>
          <w:color w:val="111111"/>
        </w:rPr>
        <w:t xml:space="preserve"> crush them. Don’t worry about crushing them too much, after all, that’s what your mouth does.</w:t>
      </w:r>
    </w:p>
    <w:p w:rsidR="005E61A3" w:rsidRDefault="00B932E3" w:rsidP="005D30DC">
      <w:pPr>
        <w:pStyle w:val="ListParagraph"/>
        <w:numPr>
          <w:ilvl w:val="0"/>
          <w:numId w:val="5"/>
        </w:numPr>
        <w:spacing w:before="0" w:beforeAutospacing="0" w:after="0" w:afterAutospacing="0"/>
        <w:rPr>
          <w:rFonts w:eastAsia="Times New Roman"/>
          <w:color w:val="111111"/>
        </w:rPr>
      </w:pPr>
      <w:r>
        <w:rPr>
          <w:rFonts w:eastAsia="Times New Roman"/>
          <w:color w:val="111111"/>
        </w:rPr>
        <w:t>I prefer a big larger a chip, like size of a penny, but you can do whatever you want.</w:t>
      </w:r>
    </w:p>
    <w:p w:rsidR="00B932E3" w:rsidRDefault="00B932E3" w:rsidP="005D30DC">
      <w:pPr>
        <w:pStyle w:val="ListParagraph"/>
        <w:numPr>
          <w:ilvl w:val="0"/>
          <w:numId w:val="5"/>
        </w:numPr>
        <w:spacing w:before="0" w:beforeAutospacing="0" w:after="0" w:afterAutospacing="0"/>
        <w:rPr>
          <w:rFonts w:eastAsia="Times New Roman"/>
          <w:color w:val="111111"/>
        </w:rPr>
      </w:pPr>
      <w:r>
        <w:rPr>
          <w:rFonts w:eastAsia="Times New Roman"/>
          <w:color w:val="111111"/>
        </w:rPr>
        <w:t>Happy snacking!</w:t>
      </w:r>
      <w:bookmarkStart w:id="0" w:name="_GoBack"/>
      <w:bookmarkEnd w:id="0"/>
    </w:p>
    <w:p w:rsidR="005E61A3" w:rsidRDefault="005E61A3" w:rsidP="005E61A3">
      <w:pPr>
        <w:spacing w:before="0" w:beforeAutospacing="0" w:after="0" w:afterAutospacing="0"/>
        <w:rPr>
          <w:rFonts w:eastAsia="Times New Roman"/>
          <w:color w:val="111111"/>
        </w:rPr>
      </w:pPr>
    </w:p>
    <w:p w:rsidR="005E61A3" w:rsidRPr="005E61A3" w:rsidRDefault="005E61A3" w:rsidP="005E61A3">
      <w:pPr>
        <w:spacing w:before="0" w:beforeAutospacing="0" w:after="0" w:afterAutospacing="0"/>
        <w:rPr>
          <w:rFonts w:eastAsia="Times New Roman"/>
          <w:color w:val="111111"/>
        </w:rPr>
      </w:pPr>
    </w:p>
    <w:p w:rsidR="005D30DC" w:rsidRPr="005D30DC" w:rsidRDefault="005D30DC" w:rsidP="005D30DC">
      <w:pPr>
        <w:pStyle w:val="Footer"/>
        <w:spacing w:beforeAutospacing="0" w:afterAutospacing="0"/>
        <w:rPr>
          <w:b/>
          <w:sz w:val="20"/>
          <w:szCs w:val="20"/>
        </w:rPr>
      </w:pPr>
      <w:r w:rsidRPr="005D30DC">
        <w:rPr>
          <w:b/>
          <w:sz w:val="20"/>
          <w:szCs w:val="20"/>
        </w:rPr>
        <w:t>Sources:</w:t>
      </w:r>
    </w:p>
    <w:p w:rsidR="005D30DC" w:rsidRPr="00A40A77" w:rsidRDefault="00A40A77" w:rsidP="005D30DC">
      <w:pPr>
        <w:pStyle w:val="Footer"/>
        <w:spacing w:beforeAutospacing="0" w:afterAutospacing="0"/>
        <w:rPr>
          <w:sz w:val="20"/>
        </w:rPr>
      </w:pPr>
      <w:hyperlink r:id="rId7" w:history="1">
        <w:r w:rsidRPr="00A40A77">
          <w:rPr>
            <w:rStyle w:val="Hyperlink"/>
            <w:sz w:val="20"/>
          </w:rPr>
          <w:t>https://www.sciencedirect.com/topics/food-science/potato-chip</w:t>
        </w:r>
      </w:hyperlink>
    </w:p>
    <w:p w:rsidR="00A40A77" w:rsidRPr="00A40A77" w:rsidRDefault="00A40A77" w:rsidP="005D30DC">
      <w:pPr>
        <w:pStyle w:val="Footer"/>
        <w:spacing w:beforeAutospacing="0" w:afterAutospacing="0"/>
        <w:rPr>
          <w:rFonts w:eastAsia="Times New Roman"/>
          <w:color w:val="111111"/>
          <w:sz w:val="20"/>
        </w:rPr>
      </w:pPr>
      <w:hyperlink r:id="rId8" w:history="1">
        <w:r w:rsidRPr="00A40A77">
          <w:rPr>
            <w:rStyle w:val="Hyperlink"/>
            <w:sz w:val="20"/>
          </w:rPr>
          <w:t>https://dawn-dish.com/en-us/how-to-clean/grease-stains-from-laundry</w:t>
        </w:r>
      </w:hyperlink>
    </w:p>
    <w:sectPr w:rsidR="00A40A77" w:rsidRPr="00A40A77" w:rsidSect="00B2557F">
      <w:headerReference w:type="default" r:id="rId9"/>
      <w:foot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36" w:rsidRDefault="00191E36" w:rsidP="00191E36">
      <w:pPr>
        <w:spacing w:before="0" w:after="0"/>
      </w:pPr>
      <w:r>
        <w:separator/>
      </w:r>
    </w:p>
  </w:endnote>
  <w:endnote w:type="continuationSeparator" w:id="0">
    <w:p w:rsidR="00191E36" w:rsidRDefault="00191E36" w:rsidP="00191E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5" w:rsidRPr="005D30DC" w:rsidRDefault="004E07B5" w:rsidP="005D30DC">
    <w:pPr>
      <w:pStyle w:val="Footer"/>
    </w:pPr>
    <w:r w:rsidRPr="005D30D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36" w:rsidRDefault="00191E36" w:rsidP="00191E36">
      <w:pPr>
        <w:spacing w:before="0" w:after="0"/>
      </w:pPr>
      <w:r>
        <w:separator/>
      </w:r>
    </w:p>
  </w:footnote>
  <w:footnote w:type="continuationSeparator" w:id="0">
    <w:p w:rsidR="00191E36" w:rsidRDefault="00191E36" w:rsidP="00191E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36" w:rsidRDefault="00FD1EA1" w:rsidP="00191E36">
    <w:pPr>
      <w:pStyle w:val="Heading1"/>
      <w:tabs>
        <w:tab w:val="left" w:pos="8130"/>
      </w:tabs>
      <w:spacing w:before="0" w:beforeAutospacing="0" w:after="0" w:afterAutospacing="0"/>
      <w:jc w:val="center"/>
      <w:rPr>
        <w:b w:val="0"/>
        <w:bCs w:val="0"/>
        <w:sz w:val="32"/>
        <w:szCs w:val="32"/>
      </w:rPr>
    </w:pPr>
    <w:r>
      <w:rPr>
        <w:b w:val="0"/>
        <w:bCs w:val="0"/>
        <w:sz w:val="32"/>
        <w:szCs w:val="32"/>
      </w:rPr>
      <w:t xml:space="preserve">Persuasive Presentation </w:t>
    </w:r>
    <w:r w:rsidR="009C7FD4">
      <w:rPr>
        <w:b w:val="0"/>
        <w:bCs w:val="0"/>
        <w:sz w:val="32"/>
        <w:szCs w:val="32"/>
      </w:rPr>
      <w:t>I</w:t>
    </w:r>
    <w:r>
      <w:rPr>
        <w:b w:val="0"/>
        <w:bCs w:val="0"/>
        <w:sz w:val="32"/>
        <w:szCs w:val="32"/>
      </w:rPr>
      <w:t xml:space="preserve"> Outline</w:t>
    </w:r>
    <w:r w:rsidR="00A40A77">
      <w:rPr>
        <w:b w:val="0"/>
        <w:bCs w:val="0"/>
        <w:sz w:val="32"/>
        <w:szCs w:val="32"/>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7FA"/>
    <w:multiLevelType w:val="hybridMultilevel"/>
    <w:tmpl w:val="B5F2A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C3FCE"/>
    <w:multiLevelType w:val="hybridMultilevel"/>
    <w:tmpl w:val="29A65264"/>
    <w:lvl w:ilvl="0" w:tplc="41B661E6">
      <w:start w:val="1"/>
      <w:numFmt w:val="bullet"/>
      <w:lvlText w:val=""/>
      <w:lvlJc w:val="left"/>
      <w:pPr>
        <w:tabs>
          <w:tab w:val="num" w:pos="720"/>
        </w:tabs>
        <w:ind w:left="720" w:hanging="360"/>
      </w:pPr>
      <w:rPr>
        <w:rFonts w:ascii="Wingdings 2" w:hAnsi="Wingdings 2" w:hint="default"/>
      </w:rPr>
    </w:lvl>
    <w:lvl w:ilvl="1" w:tplc="3F26FCF8">
      <w:start w:val="915"/>
      <w:numFmt w:val="bullet"/>
      <w:lvlText w:val="›"/>
      <w:lvlJc w:val="left"/>
      <w:pPr>
        <w:tabs>
          <w:tab w:val="num" w:pos="1440"/>
        </w:tabs>
        <w:ind w:left="1440" w:hanging="360"/>
      </w:pPr>
      <w:rPr>
        <w:rFonts w:ascii="Verdana" w:hAnsi="Verdana" w:hint="default"/>
      </w:rPr>
    </w:lvl>
    <w:lvl w:ilvl="2" w:tplc="79E83246">
      <w:start w:val="915"/>
      <w:numFmt w:val="bullet"/>
      <w:lvlText w:val=""/>
      <w:lvlJc w:val="left"/>
      <w:pPr>
        <w:tabs>
          <w:tab w:val="num" w:pos="2160"/>
        </w:tabs>
        <w:ind w:left="2160" w:hanging="360"/>
      </w:pPr>
      <w:rPr>
        <w:rFonts w:ascii="Wingdings 2" w:hAnsi="Wingdings 2" w:hint="default"/>
      </w:rPr>
    </w:lvl>
    <w:lvl w:ilvl="3" w:tplc="2C7E6962">
      <w:start w:val="915"/>
      <w:numFmt w:val="bullet"/>
      <w:lvlText w:val=""/>
      <w:lvlJc w:val="left"/>
      <w:pPr>
        <w:tabs>
          <w:tab w:val="num" w:pos="2880"/>
        </w:tabs>
        <w:ind w:left="2880" w:hanging="360"/>
      </w:pPr>
      <w:rPr>
        <w:rFonts w:ascii="Wingdings 2" w:hAnsi="Wingdings 2" w:hint="default"/>
      </w:rPr>
    </w:lvl>
    <w:lvl w:ilvl="4" w:tplc="5204E57C" w:tentative="1">
      <w:start w:val="1"/>
      <w:numFmt w:val="bullet"/>
      <w:lvlText w:val=""/>
      <w:lvlJc w:val="left"/>
      <w:pPr>
        <w:tabs>
          <w:tab w:val="num" w:pos="3600"/>
        </w:tabs>
        <w:ind w:left="3600" w:hanging="360"/>
      </w:pPr>
      <w:rPr>
        <w:rFonts w:ascii="Wingdings 2" w:hAnsi="Wingdings 2" w:hint="default"/>
      </w:rPr>
    </w:lvl>
    <w:lvl w:ilvl="5" w:tplc="7A4E64A8" w:tentative="1">
      <w:start w:val="1"/>
      <w:numFmt w:val="bullet"/>
      <w:lvlText w:val=""/>
      <w:lvlJc w:val="left"/>
      <w:pPr>
        <w:tabs>
          <w:tab w:val="num" w:pos="4320"/>
        </w:tabs>
        <w:ind w:left="4320" w:hanging="360"/>
      </w:pPr>
      <w:rPr>
        <w:rFonts w:ascii="Wingdings 2" w:hAnsi="Wingdings 2" w:hint="default"/>
      </w:rPr>
    </w:lvl>
    <w:lvl w:ilvl="6" w:tplc="E6C0CF84" w:tentative="1">
      <w:start w:val="1"/>
      <w:numFmt w:val="bullet"/>
      <w:lvlText w:val=""/>
      <w:lvlJc w:val="left"/>
      <w:pPr>
        <w:tabs>
          <w:tab w:val="num" w:pos="5040"/>
        </w:tabs>
        <w:ind w:left="5040" w:hanging="360"/>
      </w:pPr>
      <w:rPr>
        <w:rFonts w:ascii="Wingdings 2" w:hAnsi="Wingdings 2" w:hint="default"/>
      </w:rPr>
    </w:lvl>
    <w:lvl w:ilvl="7" w:tplc="8F5AF5B2" w:tentative="1">
      <w:start w:val="1"/>
      <w:numFmt w:val="bullet"/>
      <w:lvlText w:val=""/>
      <w:lvlJc w:val="left"/>
      <w:pPr>
        <w:tabs>
          <w:tab w:val="num" w:pos="5760"/>
        </w:tabs>
        <w:ind w:left="5760" w:hanging="360"/>
      </w:pPr>
      <w:rPr>
        <w:rFonts w:ascii="Wingdings 2" w:hAnsi="Wingdings 2" w:hint="default"/>
      </w:rPr>
    </w:lvl>
    <w:lvl w:ilvl="8" w:tplc="6E00825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1072132"/>
    <w:multiLevelType w:val="hybridMultilevel"/>
    <w:tmpl w:val="4FA2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4024A"/>
    <w:multiLevelType w:val="hybridMultilevel"/>
    <w:tmpl w:val="E442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26DEC"/>
    <w:multiLevelType w:val="hybridMultilevel"/>
    <w:tmpl w:val="9870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36"/>
    <w:rsid w:val="000D6ECE"/>
    <w:rsid w:val="001177A5"/>
    <w:rsid w:val="0014701E"/>
    <w:rsid w:val="00191E36"/>
    <w:rsid w:val="001C6653"/>
    <w:rsid w:val="001D7F2B"/>
    <w:rsid w:val="001E3177"/>
    <w:rsid w:val="0024547F"/>
    <w:rsid w:val="00251AAF"/>
    <w:rsid w:val="002534F8"/>
    <w:rsid w:val="002606E6"/>
    <w:rsid w:val="002C1B7F"/>
    <w:rsid w:val="0037761B"/>
    <w:rsid w:val="00481195"/>
    <w:rsid w:val="004A136A"/>
    <w:rsid w:val="004B5692"/>
    <w:rsid w:val="004E07B5"/>
    <w:rsid w:val="005001CE"/>
    <w:rsid w:val="005D30DC"/>
    <w:rsid w:val="005E61A3"/>
    <w:rsid w:val="0071324E"/>
    <w:rsid w:val="007367AF"/>
    <w:rsid w:val="00753C5E"/>
    <w:rsid w:val="007D4AE0"/>
    <w:rsid w:val="007D4EA8"/>
    <w:rsid w:val="00812DF0"/>
    <w:rsid w:val="00880E5E"/>
    <w:rsid w:val="008A5D39"/>
    <w:rsid w:val="009270BA"/>
    <w:rsid w:val="00961D3B"/>
    <w:rsid w:val="009A5659"/>
    <w:rsid w:val="009C7FD4"/>
    <w:rsid w:val="00A035E3"/>
    <w:rsid w:val="00A40A77"/>
    <w:rsid w:val="00A470B2"/>
    <w:rsid w:val="00A752C5"/>
    <w:rsid w:val="00A81FB0"/>
    <w:rsid w:val="00A8349A"/>
    <w:rsid w:val="00B17796"/>
    <w:rsid w:val="00B2557F"/>
    <w:rsid w:val="00B64281"/>
    <w:rsid w:val="00B932E3"/>
    <w:rsid w:val="00C24540"/>
    <w:rsid w:val="00C71E1E"/>
    <w:rsid w:val="00CD2D18"/>
    <w:rsid w:val="00D62E67"/>
    <w:rsid w:val="00E35F5E"/>
    <w:rsid w:val="00E85825"/>
    <w:rsid w:val="00EF2101"/>
    <w:rsid w:val="00F13686"/>
    <w:rsid w:val="00F827BB"/>
    <w:rsid w:val="00FD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EC2A1D"/>
  <w15:docId w15:val="{97E97197-5EB4-4382-A331-263C35D3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1E36"/>
    <w:pPr>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E36"/>
    <w:rPr>
      <w:rFonts w:eastAsia="Times New Roman"/>
      <w:b/>
      <w:bCs/>
      <w:kern w:val="36"/>
      <w:sz w:val="48"/>
      <w:szCs w:val="48"/>
    </w:rPr>
  </w:style>
  <w:style w:type="paragraph" w:styleId="NormalWeb">
    <w:name w:val="Normal (Web)"/>
    <w:basedOn w:val="Normal"/>
    <w:uiPriority w:val="99"/>
    <w:semiHidden/>
    <w:unhideWhenUsed/>
    <w:rsid w:val="00191E36"/>
    <w:rPr>
      <w:rFonts w:eastAsia="Times New Roman"/>
    </w:rPr>
  </w:style>
  <w:style w:type="character" w:customStyle="1" w:styleId="apple-converted-space">
    <w:name w:val="apple-converted-space"/>
    <w:basedOn w:val="DefaultParagraphFont"/>
    <w:rsid w:val="00191E36"/>
  </w:style>
  <w:style w:type="character" w:styleId="Emphasis">
    <w:name w:val="Emphasis"/>
    <w:basedOn w:val="DefaultParagraphFont"/>
    <w:uiPriority w:val="20"/>
    <w:qFormat/>
    <w:rsid w:val="00191E36"/>
    <w:rPr>
      <w:i/>
      <w:iCs/>
    </w:rPr>
  </w:style>
  <w:style w:type="character" w:styleId="Strong">
    <w:name w:val="Strong"/>
    <w:basedOn w:val="DefaultParagraphFont"/>
    <w:uiPriority w:val="22"/>
    <w:qFormat/>
    <w:rsid w:val="00191E36"/>
    <w:rPr>
      <w:b/>
      <w:bCs/>
    </w:rPr>
  </w:style>
  <w:style w:type="paragraph" w:styleId="Header">
    <w:name w:val="header"/>
    <w:basedOn w:val="Normal"/>
    <w:link w:val="HeaderChar"/>
    <w:uiPriority w:val="99"/>
    <w:unhideWhenUsed/>
    <w:rsid w:val="00191E36"/>
    <w:pPr>
      <w:tabs>
        <w:tab w:val="center" w:pos="4680"/>
        <w:tab w:val="right" w:pos="9360"/>
      </w:tabs>
      <w:spacing w:before="0" w:after="0"/>
    </w:pPr>
  </w:style>
  <w:style w:type="character" w:customStyle="1" w:styleId="HeaderChar">
    <w:name w:val="Header Char"/>
    <w:basedOn w:val="DefaultParagraphFont"/>
    <w:link w:val="Header"/>
    <w:uiPriority w:val="99"/>
    <w:rsid w:val="00191E36"/>
  </w:style>
  <w:style w:type="paragraph" w:styleId="Footer">
    <w:name w:val="footer"/>
    <w:basedOn w:val="Normal"/>
    <w:link w:val="FooterChar"/>
    <w:uiPriority w:val="99"/>
    <w:unhideWhenUsed/>
    <w:rsid w:val="00191E36"/>
    <w:pPr>
      <w:tabs>
        <w:tab w:val="center" w:pos="4680"/>
        <w:tab w:val="right" w:pos="9360"/>
      </w:tabs>
      <w:spacing w:before="0" w:after="0"/>
    </w:pPr>
  </w:style>
  <w:style w:type="character" w:customStyle="1" w:styleId="FooterChar">
    <w:name w:val="Footer Char"/>
    <w:basedOn w:val="DefaultParagraphFont"/>
    <w:link w:val="Footer"/>
    <w:uiPriority w:val="99"/>
    <w:rsid w:val="00191E36"/>
  </w:style>
  <w:style w:type="character" w:customStyle="1" w:styleId="skimlinks-unlinked">
    <w:name w:val="skimlinks-unlinked"/>
    <w:basedOn w:val="DefaultParagraphFont"/>
    <w:rsid w:val="00A752C5"/>
  </w:style>
  <w:style w:type="table" w:styleId="TableGrid">
    <w:name w:val="Table Grid"/>
    <w:basedOn w:val="TableNormal"/>
    <w:uiPriority w:val="59"/>
    <w:rsid w:val="00D62E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0BA"/>
    <w:pPr>
      <w:ind w:left="720"/>
      <w:contextualSpacing/>
    </w:pPr>
  </w:style>
  <w:style w:type="character" w:styleId="Hyperlink">
    <w:name w:val="Hyperlink"/>
    <w:basedOn w:val="DefaultParagraphFont"/>
    <w:uiPriority w:val="99"/>
    <w:unhideWhenUsed/>
    <w:rsid w:val="004E0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1922">
      <w:bodyDiv w:val="1"/>
      <w:marLeft w:val="0"/>
      <w:marRight w:val="0"/>
      <w:marTop w:val="0"/>
      <w:marBottom w:val="0"/>
      <w:divBdr>
        <w:top w:val="none" w:sz="0" w:space="0" w:color="auto"/>
        <w:left w:val="none" w:sz="0" w:space="0" w:color="auto"/>
        <w:bottom w:val="none" w:sz="0" w:space="0" w:color="auto"/>
        <w:right w:val="none" w:sz="0" w:space="0" w:color="auto"/>
      </w:divBdr>
      <w:divsChild>
        <w:div w:id="1056854403">
          <w:marLeft w:val="0"/>
          <w:marRight w:val="0"/>
          <w:marTop w:val="0"/>
          <w:marBottom w:val="0"/>
          <w:divBdr>
            <w:top w:val="none" w:sz="0" w:space="0" w:color="auto"/>
            <w:left w:val="none" w:sz="0" w:space="0" w:color="auto"/>
            <w:bottom w:val="none" w:sz="0" w:space="0" w:color="auto"/>
            <w:right w:val="none" w:sz="0" w:space="0" w:color="auto"/>
          </w:divBdr>
        </w:div>
      </w:divsChild>
    </w:div>
    <w:div w:id="1729112252">
      <w:bodyDiv w:val="1"/>
      <w:marLeft w:val="0"/>
      <w:marRight w:val="0"/>
      <w:marTop w:val="0"/>
      <w:marBottom w:val="0"/>
      <w:divBdr>
        <w:top w:val="none" w:sz="0" w:space="0" w:color="auto"/>
        <w:left w:val="none" w:sz="0" w:space="0" w:color="auto"/>
        <w:bottom w:val="none" w:sz="0" w:space="0" w:color="auto"/>
        <w:right w:val="none" w:sz="0" w:space="0" w:color="auto"/>
      </w:divBdr>
    </w:div>
    <w:div w:id="1952786448">
      <w:bodyDiv w:val="1"/>
      <w:marLeft w:val="0"/>
      <w:marRight w:val="0"/>
      <w:marTop w:val="0"/>
      <w:marBottom w:val="0"/>
      <w:divBdr>
        <w:top w:val="none" w:sz="0" w:space="0" w:color="auto"/>
        <w:left w:val="none" w:sz="0" w:space="0" w:color="auto"/>
        <w:bottom w:val="none" w:sz="0" w:space="0" w:color="auto"/>
        <w:right w:val="none" w:sz="0" w:space="0" w:color="auto"/>
      </w:divBdr>
      <w:divsChild>
        <w:div w:id="1818378623">
          <w:marLeft w:val="706"/>
          <w:marRight w:val="0"/>
          <w:marTop w:val="134"/>
          <w:marBottom w:val="0"/>
          <w:divBdr>
            <w:top w:val="none" w:sz="0" w:space="0" w:color="auto"/>
            <w:left w:val="none" w:sz="0" w:space="0" w:color="auto"/>
            <w:bottom w:val="none" w:sz="0" w:space="0" w:color="auto"/>
            <w:right w:val="none" w:sz="0" w:space="0" w:color="auto"/>
          </w:divBdr>
        </w:div>
        <w:div w:id="116413312">
          <w:marLeft w:val="1296"/>
          <w:marRight w:val="0"/>
          <w:marTop w:val="115"/>
          <w:marBottom w:val="0"/>
          <w:divBdr>
            <w:top w:val="none" w:sz="0" w:space="0" w:color="auto"/>
            <w:left w:val="none" w:sz="0" w:space="0" w:color="auto"/>
            <w:bottom w:val="none" w:sz="0" w:space="0" w:color="auto"/>
            <w:right w:val="none" w:sz="0" w:space="0" w:color="auto"/>
          </w:divBdr>
        </w:div>
        <w:div w:id="591548670">
          <w:marLeft w:val="1742"/>
          <w:marRight w:val="0"/>
          <w:marTop w:val="106"/>
          <w:marBottom w:val="0"/>
          <w:divBdr>
            <w:top w:val="none" w:sz="0" w:space="0" w:color="auto"/>
            <w:left w:val="none" w:sz="0" w:space="0" w:color="auto"/>
            <w:bottom w:val="none" w:sz="0" w:space="0" w:color="auto"/>
            <w:right w:val="none" w:sz="0" w:space="0" w:color="auto"/>
          </w:divBdr>
        </w:div>
        <w:div w:id="1478258057">
          <w:marLeft w:val="2160"/>
          <w:marRight w:val="0"/>
          <w:marTop w:val="91"/>
          <w:marBottom w:val="0"/>
          <w:divBdr>
            <w:top w:val="none" w:sz="0" w:space="0" w:color="auto"/>
            <w:left w:val="none" w:sz="0" w:space="0" w:color="auto"/>
            <w:bottom w:val="none" w:sz="0" w:space="0" w:color="auto"/>
            <w:right w:val="none" w:sz="0" w:space="0" w:color="auto"/>
          </w:divBdr>
        </w:div>
        <w:div w:id="1920820072">
          <w:marLeft w:val="2160"/>
          <w:marRight w:val="0"/>
          <w:marTop w:val="91"/>
          <w:marBottom w:val="0"/>
          <w:divBdr>
            <w:top w:val="none" w:sz="0" w:space="0" w:color="auto"/>
            <w:left w:val="none" w:sz="0" w:space="0" w:color="auto"/>
            <w:bottom w:val="none" w:sz="0" w:space="0" w:color="auto"/>
            <w:right w:val="none" w:sz="0" w:space="0" w:color="auto"/>
          </w:divBdr>
        </w:div>
        <w:div w:id="830406901">
          <w:marLeft w:val="2160"/>
          <w:marRight w:val="0"/>
          <w:marTop w:val="91"/>
          <w:marBottom w:val="0"/>
          <w:divBdr>
            <w:top w:val="none" w:sz="0" w:space="0" w:color="auto"/>
            <w:left w:val="none" w:sz="0" w:space="0" w:color="auto"/>
            <w:bottom w:val="none" w:sz="0" w:space="0" w:color="auto"/>
            <w:right w:val="none" w:sz="0" w:space="0" w:color="auto"/>
          </w:divBdr>
        </w:div>
        <w:div w:id="811479198">
          <w:marLeft w:val="2160"/>
          <w:marRight w:val="0"/>
          <w:marTop w:val="91"/>
          <w:marBottom w:val="0"/>
          <w:divBdr>
            <w:top w:val="none" w:sz="0" w:space="0" w:color="auto"/>
            <w:left w:val="none" w:sz="0" w:space="0" w:color="auto"/>
            <w:bottom w:val="none" w:sz="0" w:space="0" w:color="auto"/>
            <w:right w:val="none" w:sz="0" w:space="0" w:color="auto"/>
          </w:divBdr>
        </w:div>
        <w:div w:id="986200528">
          <w:marLeft w:val="1296"/>
          <w:marRight w:val="0"/>
          <w:marTop w:val="115"/>
          <w:marBottom w:val="0"/>
          <w:divBdr>
            <w:top w:val="none" w:sz="0" w:space="0" w:color="auto"/>
            <w:left w:val="none" w:sz="0" w:space="0" w:color="auto"/>
            <w:bottom w:val="none" w:sz="0" w:space="0" w:color="auto"/>
            <w:right w:val="none" w:sz="0" w:space="0" w:color="auto"/>
          </w:divBdr>
        </w:div>
        <w:div w:id="629898321">
          <w:marLeft w:val="1742"/>
          <w:marRight w:val="0"/>
          <w:marTop w:val="106"/>
          <w:marBottom w:val="0"/>
          <w:divBdr>
            <w:top w:val="none" w:sz="0" w:space="0" w:color="auto"/>
            <w:left w:val="none" w:sz="0" w:space="0" w:color="auto"/>
            <w:bottom w:val="none" w:sz="0" w:space="0" w:color="auto"/>
            <w:right w:val="none" w:sz="0" w:space="0" w:color="auto"/>
          </w:divBdr>
        </w:div>
        <w:div w:id="1274558497">
          <w:marLeft w:val="1742"/>
          <w:marRight w:val="0"/>
          <w:marTop w:val="106"/>
          <w:marBottom w:val="0"/>
          <w:divBdr>
            <w:top w:val="none" w:sz="0" w:space="0" w:color="auto"/>
            <w:left w:val="none" w:sz="0" w:space="0" w:color="auto"/>
            <w:bottom w:val="none" w:sz="0" w:space="0" w:color="auto"/>
            <w:right w:val="none" w:sz="0" w:space="0" w:color="auto"/>
          </w:divBdr>
        </w:div>
        <w:div w:id="1734936330">
          <w:marLeft w:val="2160"/>
          <w:marRight w:val="0"/>
          <w:marTop w:val="91"/>
          <w:marBottom w:val="0"/>
          <w:divBdr>
            <w:top w:val="none" w:sz="0" w:space="0" w:color="auto"/>
            <w:left w:val="none" w:sz="0" w:space="0" w:color="auto"/>
            <w:bottom w:val="none" w:sz="0" w:space="0" w:color="auto"/>
            <w:right w:val="none" w:sz="0" w:space="0" w:color="auto"/>
          </w:divBdr>
        </w:div>
        <w:div w:id="135874037">
          <w:marLeft w:val="174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n-dish.com/en-us/how-to-clean/grease-stains-from-laundry" TargetMode="External"/><Relationship Id="rId3" Type="http://schemas.openxmlformats.org/officeDocument/2006/relationships/settings" Target="settings.xml"/><Relationship Id="rId7" Type="http://schemas.openxmlformats.org/officeDocument/2006/relationships/hyperlink" Target="https://www.sciencedirect.com/topics/food-science/potato-c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Windows User</cp:lastModifiedBy>
  <cp:revision>5</cp:revision>
  <cp:lastPrinted>2016-12-02T14:17:00Z</cp:lastPrinted>
  <dcterms:created xsi:type="dcterms:W3CDTF">2019-12-09T20:38:00Z</dcterms:created>
  <dcterms:modified xsi:type="dcterms:W3CDTF">2019-12-10T13:25:00Z</dcterms:modified>
</cp:coreProperties>
</file>